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F80F56">
        <w:rPr>
          <w:sz w:val="26"/>
          <w:szCs w:val="26"/>
          <w:u w:val="single"/>
        </w:rPr>
        <w:t>07</w:t>
      </w:r>
      <w:r w:rsidR="00485C03">
        <w:rPr>
          <w:sz w:val="26"/>
          <w:szCs w:val="26"/>
          <w:u w:val="single"/>
        </w:rPr>
        <w:t>.</w:t>
      </w:r>
      <w:r w:rsidR="00F80F56">
        <w:rPr>
          <w:sz w:val="26"/>
          <w:szCs w:val="26"/>
          <w:u w:val="single"/>
        </w:rPr>
        <w:t>11</w:t>
      </w:r>
      <w:r w:rsidR="00F7264C">
        <w:rPr>
          <w:sz w:val="26"/>
          <w:szCs w:val="26"/>
          <w:u w:val="single"/>
        </w:rPr>
        <w:t>.2024</w:t>
      </w:r>
    </w:p>
    <w:p w:rsidR="002A75B0" w:rsidRPr="00A84B0B" w:rsidRDefault="00D70584" w:rsidP="00E43D96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E105D">
        <w:rPr>
          <w:sz w:val="26"/>
          <w:szCs w:val="26"/>
        </w:rPr>
        <w:t>Комиссия по подготовке проектов Правил землепользования и застр</w:t>
      </w:r>
      <w:r w:rsidR="00160283" w:rsidRPr="002E105D">
        <w:rPr>
          <w:sz w:val="26"/>
          <w:szCs w:val="26"/>
        </w:rPr>
        <w:t xml:space="preserve">ойки муниципальных образований </w:t>
      </w:r>
      <w:r w:rsidRPr="002E105D">
        <w:rPr>
          <w:sz w:val="26"/>
          <w:szCs w:val="26"/>
        </w:rPr>
        <w:t>Всев</w:t>
      </w:r>
      <w:r w:rsidR="00160283" w:rsidRPr="002E105D">
        <w:rPr>
          <w:sz w:val="26"/>
          <w:szCs w:val="26"/>
        </w:rPr>
        <w:t>оложского муниципального района</w:t>
      </w:r>
      <w:r w:rsidRPr="002E105D">
        <w:rPr>
          <w:sz w:val="26"/>
          <w:szCs w:val="26"/>
        </w:rPr>
        <w:t xml:space="preserve"> Ленинградской области</w:t>
      </w:r>
      <w:r w:rsidR="00434C7D" w:rsidRPr="002E105D">
        <w:rPr>
          <w:sz w:val="26"/>
          <w:szCs w:val="26"/>
        </w:rPr>
        <w:t xml:space="preserve"> (далее - Комиссия)</w:t>
      </w:r>
      <w:r w:rsidRPr="002E105D">
        <w:rPr>
          <w:sz w:val="26"/>
          <w:szCs w:val="26"/>
        </w:rPr>
        <w:t xml:space="preserve"> </w:t>
      </w:r>
      <w:r w:rsidR="00195AAF" w:rsidRPr="002E105D">
        <w:rPr>
          <w:sz w:val="26"/>
          <w:szCs w:val="26"/>
        </w:rPr>
        <w:t>извещает</w:t>
      </w:r>
      <w:r w:rsidR="007032B0" w:rsidRPr="002E105D">
        <w:rPr>
          <w:sz w:val="26"/>
          <w:szCs w:val="26"/>
        </w:rPr>
        <w:t xml:space="preserve"> о </w:t>
      </w:r>
      <w:r w:rsidR="00607125" w:rsidRPr="002E105D">
        <w:rPr>
          <w:sz w:val="26"/>
          <w:szCs w:val="26"/>
        </w:rPr>
        <w:t xml:space="preserve">начале </w:t>
      </w:r>
      <w:r w:rsidR="007032B0" w:rsidRPr="002E105D">
        <w:rPr>
          <w:sz w:val="26"/>
          <w:szCs w:val="26"/>
        </w:rPr>
        <w:t>проведени</w:t>
      </w:r>
      <w:r w:rsidR="00607125" w:rsidRPr="002E105D">
        <w:rPr>
          <w:sz w:val="26"/>
          <w:szCs w:val="26"/>
        </w:rPr>
        <w:t>я</w:t>
      </w:r>
      <w:r w:rsidR="007032B0" w:rsidRPr="002E105D">
        <w:rPr>
          <w:sz w:val="26"/>
          <w:szCs w:val="26"/>
        </w:rPr>
        <w:t xml:space="preserve"> публичных слушаний</w:t>
      </w:r>
      <w:r w:rsidR="00F7264C" w:rsidRPr="002E105D">
        <w:rPr>
          <w:sz w:val="26"/>
          <w:szCs w:val="26"/>
        </w:rPr>
        <w:t xml:space="preserve"> </w:t>
      </w:r>
      <w:r w:rsidR="00E43D96" w:rsidRPr="002E105D">
        <w:rPr>
          <w:sz w:val="26"/>
          <w:szCs w:val="26"/>
          <w:lang w:bidi="ru-RU"/>
        </w:rPr>
        <w:t>по</w:t>
      </w:r>
      <w:r w:rsidR="002E105D" w:rsidRPr="002E105D">
        <w:rPr>
          <w:sz w:val="26"/>
          <w:szCs w:val="26"/>
          <w:lang w:bidi="ru-RU"/>
        </w:rPr>
        <w:t xml:space="preserve"> </w:t>
      </w:r>
      <w:r w:rsidR="002E105D" w:rsidRPr="002E105D">
        <w:rPr>
          <w:sz w:val="26"/>
          <w:szCs w:val="26"/>
        </w:rPr>
        <w:t>проекту решения    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47:07:0711004:2619, расположенного по адресу: Российская Федерация, Ленинградская область, Всеволожский муниципальный район, Новодевяткинское сельское поселение, дер. Новое Девяткино, в части увеличения параметра максимальной высоты зданий, строений, сооружений  до 24 этажей включительно</w:t>
      </w:r>
      <w:r w:rsidR="002E105D" w:rsidRPr="002E105D">
        <w:t xml:space="preserve"> </w:t>
      </w:r>
      <w:r w:rsidR="007B6CE0">
        <w:rPr>
          <w:sz w:val="26"/>
          <w:szCs w:val="26"/>
        </w:rPr>
        <w:t xml:space="preserve">(далее - </w:t>
      </w:r>
      <w:r w:rsidR="00F80F56">
        <w:rPr>
          <w:sz w:val="26"/>
          <w:szCs w:val="26"/>
        </w:rPr>
        <w:t>П</w:t>
      </w:r>
      <w:r w:rsidR="007B6CE0">
        <w:rPr>
          <w:sz w:val="26"/>
          <w:szCs w:val="26"/>
        </w:rPr>
        <w:t>роект)</w:t>
      </w:r>
      <w:r w:rsidR="00361C1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 xml:space="preserve">ся на официальном сайте </w:t>
      </w:r>
      <w:r w:rsidR="00F7264C">
        <w:rPr>
          <w:sz w:val="26"/>
          <w:szCs w:val="26"/>
        </w:rPr>
        <w:t>Всеволожского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 </w:t>
      </w:r>
      <w:hyperlink r:id="rId6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7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 xml:space="preserve">Перечень информационных материалов к </w:t>
      </w:r>
      <w:r w:rsidRPr="007D43F1">
        <w:rPr>
          <w:b/>
          <w:sz w:val="26"/>
          <w:szCs w:val="26"/>
        </w:rPr>
        <w:t>проекту:</w:t>
      </w:r>
      <w:r w:rsidRPr="007D43F1">
        <w:rPr>
          <w:sz w:val="26"/>
          <w:szCs w:val="26"/>
        </w:rPr>
        <w:t xml:space="preserve"> </w:t>
      </w:r>
      <w:r w:rsidR="00F80F56">
        <w:rPr>
          <w:sz w:val="26"/>
          <w:szCs w:val="26"/>
        </w:rPr>
        <w:t>схема планировочной организации земельного участка</w:t>
      </w:r>
      <w:r w:rsidR="00ED1248">
        <w:rPr>
          <w:sz w:val="26"/>
          <w:szCs w:val="26"/>
        </w:rPr>
        <w:t>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F7264C">
        <w:rPr>
          <w:sz w:val="26"/>
          <w:szCs w:val="26"/>
        </w:rPr>
        <w:t>Всеволожского муниципального района</w:t>
      </w:r>
      <w:r w:rsidR="002E1490" w:rsidRPr="002E1490">
        <w:rPr>
          <w:sz w:val="26"/>
          <w:szCs w:val="26"/>
        </w:rPr>
        <w:t xml:space="preserve"> Ленинградской области от</w:t>
      </w:r>
      <w:r w:rsidR="00B941B0" w:rsidRPr="00B941B0">
        <w:rPr>
          <w:sz w:val="26"/>
          <w:szCs w:val="26"/>
        </w:rPr>
        <w:t xml:space="preserve"> </w:t>
      </w:r>
      <w:r w:rsidR="00F80F56">
        <w:rPr>
          <w:sz w:val="26"/>
          <w:szCs w:val="26"/>
        </w:rPr>
        <w:t>06.11</w:t>
      </w:r>
      <w:r w:rsidR="00B941B0" w:rsidRPr="00095114">
        <w:rPr>
          <w:sz w:val="26"/>
          <w:szCs w:val="26"/>
        </w:rPr>
        <w:t>.20</w:t>
      </w:r>
      <w:r w:rsidR="0020148F" w:rsidRPr="00095114">
        <w:rPr>
          <w:sz w:val="26"/>
          <w:szCs w:val="26"/>
        </w:rPr>
        <w:t>2</w:t>
      </w:r>
      <w:r w:rsidR="00F7264C">
        <w:rPr>
          <w:sz w:val="26"/>
          <w:szCs w:val="26"/>
        </w:rPr>
        <w:t xml:space="preserve">4 </w:t>
      </w:r>
      <w:r w:rsidR="00B941B0" w:rsidRPr="00095114">
        <w:rPr>
          <w:sz w:val="26"/>
          <w:szCs w:val="26"/>
        </w:rPr>
        <w:t xml:space="preserve">№ </w:t>
      </w:r>
      <w:r w:rsidR="00F80F56">
        <w:rPr>
          <w:sz w:val="26"/>
          <w:szCs w:val="26"/>
        </w:rPr>
        <w:t>1</w:t>
      </w:r>
      <w:r w:rsidR="002E105D">
        <w:rPr>
          <w:sz w:val="26"/>
          <w:szCs w:val="26"/>
        </w:rPr>
        <w:t>1</w:t>
      </w:r>
      <w:bookmarkStart w:id="0" w:name="_GoBack"/>
      <w:bookmarkEnd w:id="0"/>
      <w:r w:rsidR="00ED1248">
        <w:rPr>
          <w:sz w:val="26"/>
          <w:szCs w:val="26"/>
        </w:rPr>
        <w:t>/01-04</w:t>
      </w:r>
      <w:r w:rsidR="00B941B0" w:rsidRPr="00095114">
        <w:rPr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6A4392" w:rsidRPr="002A75B0" w:rsidRDefault="00434C7D" w:rsidP="00B941B0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D2743A" w:rsidRPr="007D43F1">
        <w:rPr>
          <w:b/>
          <w:sz w:val="26"/>
          <w:szCs w:val="26"/>
        </w:rPr>
        <w:t xml:space="preserve">с </w:t>
      </w:r>
      <w:r w:rsidR="00F80F56">
        <w:rPr>
          <w:b/>
          <w:sz w:val="26"/>
          <w:szCs w:val="26"/>
        </w:rPr>
        <w:t>07 ноября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>года</w:t>
      </w:r>
      <w:r w:rsidR="00D2743A">
        <w:rPr>
          <w:b/>
          <w:sz w:val="26"/>
          <w:szCs w:val="26"/>
        </w:rPr>
        <w:t xml:space="preserve"> по </w:t>
      </w:r>
      <w:r w:rsidR="00F80F56">
        <w:rPr>
          <w:b/>
          <w:sz w:val="26"/>
          <w:szCs w:val="26"/>
        </w:rPr>
        <w:t>05 декабря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 xml:space="preserve">4 </w:t>
      </w:r>
      <w:r w:rsidR="00D2743A">
        <w:rPr>
          <w:b/>
          <w:sz w:val="26"/>
          <w:szCs w:val="26"/>
        </w:rPr>
        <w:t>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ED1248">
        <w:rPr>
          <w:rFonts w:ascii="Times New Roman" w:hAnsi="Times New Roman" w:cs="Times New Roman"/>
          <w:b/>
          <w:sz w:val="26"/>
          <w:szCs w:val="26"/>
        </w:rPr>
        <w:t>2</w:t>
      </w:r>
      <w:r w:rsidR="00F80F56">
        <w:rPr>
          <w:rFonts w:ascii="Times New Roman" w:hAnsi="Times New Roman" w:cs="Times New Roman"/>
          <w:b/>
          <w:sz w:val="26"/>
          <w:szCs w:val="26"/>
        </w:rPr>
        <w:t>7 ноября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7264C">
        <w:rPr>
          <w:rFonts w:ascii="Times New Roman" w:hAnsi="Times New Roman" w:cs="Times New Roman"/>
          <w:b/>
          <w:sz w:val="26"/>
          <w:szCs w:val="26"/>
        </w:rPr>
        <w:t>4</w:t>
      </w:r>
      <w:r w:rsidR="00A02823">
        <w:rPr>
          <w:rFonts w:ascii="Times New Roman" w:hAnsi="Times New Roman" w:cs="Times New Roman"/>
          <w:b/>
          <w:sz w:val="26"/>
          <w:szCs w:val="26"/>
        </w:rPr>
        <w:t xml:space="preserve"> года, </w:t>
      </w:r>
      <w:r w:rsidR="002E105D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7D43F1">
        <w:rPr>
          <w:rFonts w:ascii="Times New Roman" w:hAnsi="Times New Roman" w:cs="Times New Roman"/>
          <w:b/>
          <w:sz w:val="26"/>
          <w:szCs w:val="26"/>
        </w:rPr>
        <w:t>в 1</w:t>
      </w:r>
      <w:r w:rsidR="00ED1248">
        <w:rPr>
          <w:rFonts w:ascii="Times New Roman" w:hAnsi="Times New Roman" w:cs="Times New Roman"/>
          <w:b/>
          <w:sz w:val="26"/>
          <w:szCs w:val="26"/>
        </w:rPr>
        <w:t>6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2E105D">
        <w:rPr>
          <w:rFonts w:ascii="Times New Roman" w:hAnsi="Times New Roman" w:cs="Times New Roman"/>
          <w:b/>
          <w:sz w:val="26"/>
          <w:szCs w:val="26"/>
        </w:rPr>
        <w:t>15</w:t>
      </w:r>
      <w:r w:rsidRPr="007D43F1">
        <w:rPr>
          <w:rFonts w:ascii="Times New Roman" w:hAnsi="Times New Roman" w:cs="Times New Roman"/>
          <w:sz w:val="26"/>
          <w:szCs w:val="26"/>
        </w:rPr>
        <w:t>, по адресу:</w:t>
      </w:r>
      <w:r w:rsidR="00ED1248" w:rsidRPr="00ED124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ED1248" w:rsidRPr="00ED1248">
        <w:rPr>
          <w:rFonts w:ascii="Times New Roman" w:hAnsi="Times New Roman" w:cs="Times New Roman"/>
          <w:sz w:val="26"/>
          <w:szCs w:val="26"/>
        </w:rPr>
        <w:t>Ленинградская область, Всеволожский район, дер. Новое Девяткино, дом. 19/1</w:t>
      </w:r>
      <w:r w:rsidR="00ED1248">
        <w:rPr>
          <w:rFonts w:ascii="Times New Roman" w:hAnsi="Times New Roman" w:cs="Times New Roman"/>
          <w:sz w:val="26"/>
          <w:szCs w:val="26"/>
        </w:rPr>
        <w:t xml:space="preserve"> (КДЦ «Рондо»).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861BA" w:rsidRPr="00B861BA" w:rsidRDefault="00B861BA" w:rsidP="00B861BA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466C6E" w:rsidRPr="00ED1248">
        <w:rPr>
          <w:color w:val="000000" w:themeColor="text1"/>
          <w:sz w:val="26"/>
          <w:szCs w:val="26"/>
        </w:rPr>
        <w:t>Ленинградская область, Всеволожский район, Новодевяткинское сельское поселение, деревня Новое Девяткино, д.57 в здании администрации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466C6E">
        <w:rPr>
          <w:color w:val="000000" w:themeColor="text1"/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>г.</w:t>
      </w:r>
      <w:r w:rsidRPr="00B861BA">
        <w:rPr>
          <w:color w:val="000000" w:themeColor="text1"/>
          <w:sz w:val="26"/>
          <w:szCs w:val="26"/>
        </w:rPr>
        <w:t xml:space="preserve"> - посещение экспозиции возможно: с понедельника по пятницу с 09.00 до 17.00.</w:t>
      </w:r>
    </w:p>
    <w:p w:rsidR="00B941B0" w:rsidRPr="004376DD" w:rsidRDefault="00B861BA" w:rsidP="00B941B0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 xml:space="preserve">- по адресу: Ленинградская область, г. Всеволожск, Колтушское шоссе, д.138, (напротив кабинета № 124)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</w:t>
      </w:r>
      <w:r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</w:t>
      </w:r>
      <w:r w:rsidR="009D5F68">
        <w:rPr>
          <w:b/>
          <w:color w:val="000000" w:themeColor="text1"/>
          <w:sz w:val="26"/>
          <w:szCs w:val="26"/>
        </w:rPr>
        <w:t>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</w:t>
      </w:r>
      <w:r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</w:t>
      </w:r>
      <w:r w:rsidRPr="00B861BA">
        <w:rPr>
          <w:color w:val="000000" w:themeColor="text1"/>
          <w:sz w:val="26"/>
          <w:szCs w:val="26"/>
        </w:rPr>
        <w:t xml:space="preserve">- посещение экспозиции возможно: с понедельника по четверг с 9.00 до 18.00, в пятницу с 09.00 до 17.00, так же </w:t>
      </w:r>
      <w:r w:rsidRPr="00B861BA">
        <w:rPr>
          <w:color w:val="000000" w:themeColor="text1"/>
          <w:sz w:val="26"/>
          <w:szCs w:val="26"/>
        </w:rPr>
        <w:lastRenderedPageBreak/>
        <w:t>на стенде, оборудованном на входе в здание администрации – посещение возможно круглосуточно.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«Всеволожский муниципальный район»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F80F56">
        <w:rPr>
          <w:b/>
          <w:sz w:val="26"/>
          <w:szCs w:val="26"/>
        </w:rPr>
        <w:t>14.11</w:t>
      </w:r>
      <w:r w:rsidR="00D2743A">
        <w:rPr>
          <w:b/>
          <w:sz w:val="26"/>
          <w:szCs w:val="26"/>
        </w:rPr>
        <w:t>.202</w:t>
      </w:r>
      <w:r w:rsidR="00F7264C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8(81370)20-454.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область,                                 г. Всеволожск, Колтушское шоссе, д. 138 или на электронный адрес </w:t>
      </w:r>
      <w:r w:rsidR="00D2743A">
        <w:rPr>
          <w:sz w:val="26"/>
          <w:szCs w:val="26"/>
          <w:lang w:val="en-US"/>
        </w:rPr>
        <w:t>pzz</w:t>
      </w:r>
      <w:hyperlink r:id="rId9" w:history="1"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9D5F68" w:rsidRPr="009D5F68">
        <w:rPr>
          <w:b/>
          <w:color w:val="000000" w:themeColor="text1"/>
          <w:sz w:val="26"/>
          <w:szCs w:val="26"/>
        </w:rPr>
        <w:t xml:space="preserve"> </w:t>
      </w:r>
      <w:r w:rsidR="00F80F56">
        <w:rPr>
          <w:b/>
          <w:color w:val="000000" w:themeColor="text1"/>
          <w:sz w:val="26"/>
          <w:szCs w:val="26"/>
        </w:rPr>
        <w:t>14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</w:t>
      </w:r>
      <w:r w:rsidR="009D5F68" w:rsidRPr="00B861B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 xml:space="preserve">г. по </w:t>
      </w:r>
      <w:r w:rsidR="00F80F56">
        <w:rPr>
          <w:b/>
          <w:color w:val="000000" w:themeColor="text1"/>
          <w:sz w:val="26"/>
          <w:szCs w:val="26"/>
        </w:rPr>
        <w:t>27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F80F56">
        <w:rPr>
          <w:b/>
          <w:color w:val="000000" w:themeColor="text1"/>
          <w:sz w:val="26"/>
          <w:szCs w:val="26"/>
        </w:rPr>
        <w:t>11.</w:t>
      </w:r>
      <w:r w:rsidR="00D2743A">
        <w:rPr>
          <w:b/>
          <w:color w:val="000000" w:themeColor="text1"/>
          <w:sz w:val="26"/>
          <w:szCs w:val="26"/>
        </w:rPr>
        <w:t>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>г.</w:t>
      </w:r>
    </w:p>
    <w:p w:rsidR="003232B1" w:rsidRPr="003232B1" w:rsidRDefault="00A84B0B" w:rsidP="003232B1">
      <w:pPr>
        <w:jc w:val="both"/>
        <w:rPr>
          <w:color w:val="000000" w:themeColor="text1"/>
          <w:sz w:val="26"/>
          <w:szCs w:val="26"/>
        </w:rPr>
      </w:pPr>
      <w:r w:rsidRPr="00A84B0B">
        <w:rPr>
          <w:sz w:val="26"/>
          <w:szCs w:val="26"/>
        </w:rPr>
        <w:t xml:space="preserve">2) </w:t>
      </w:r>
      <w:r w:rsidR="00B861BA" w:rsidRPr="002A75B0">
        <w:rPr>
          <w:sz w:val="26"/>
          <w:szCs w:val="26"/>
        </w:rPr>
        <w:t>посредством записи в книге (журнале) учета</w:t>
      </w:r>
      <w:r w:rsidR="00B861BA" w:rsidRPr="00B941B0">
        <w:t xml:space="preserve"> </w:t>
      </w:r>
      <w:r w:rsidR="00B861BA" w:rsidRPr="00B941B0">
        <w:rPr>
          <w:sz w:val="26"/>
          <w:szCs w:val="26"/>
        </w:rPr>
        <w:t xml:space="preserve">замечаний и предложений </w:t>
      </w:r>
      <w:r w:rsidR="00B861BA">
        <w:rPr>
          <w:sz w:val="26"/>
          <w:szCs w:val="26"/>
        </w:rPr>
        <w:t xml:space="preserve">посетителей экспозиции проекта </w:t>
      </w:r>
      <w:r w:rsidR="00D2743A">
        <w:rPr>
          <w:b/>
          <w:color w:val="000000" w:themeColor="text1"/>
          <w:sz w:val="26"/>
          <w:szCs w:val="26"/>
        </w:rPr>
        <w:t xml:space="preserve">с </w:t>
      </w:r>
      <w:r w:rsidR="00F80F56">
        <w:rPr>
          <w:b/>
          <w:color w:val="000000" w:themeColor="text1"/>
          <w:sz w:val="26"/>
          <w:szCs w:val="26"/>
        </w:rPr>
        <w:t>14.11</w:t>
      </w:r>
      <w:r w:rsidR="00A02823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 xml:space="preserve">4г. по </w:t>
      </w:r>
      <w:r w:rsidR="00F80F56">
        <w:rPr>
          <w:b/>
          <w:color w:val="000000" w:themeColor="text1"/>
          <w:sz w:val="26"/>
          <w:szCs w:val="26"/>
        </w:rPr>
        <w:t>27.11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9D5F68">
        <w:rPr>
          <w:b/>
          <w:color w:val="000000" w:themeColor="text1"/>
          <w:sz w:val="26"/>
          <w:szCs w:val="26"/>
        </w:rPr>
        <w:t xml:space="preserve">г. </w:t>
      </w:r>
      <w:r w:rsidR="00B861BA" w:rsidRPr="002A75B0">
        <w:rPr>
          <w:sz w:val="26"/>
          <w:szCs w:val="26"/>
        </w:rPr>
        <w:t>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3232B1" w:rsidRPr="003232B1">
        <w:rPr>
          <w:color w:val="000000" w:themeColor="text1"/>
          <w:sz w:val="26"/>
          <w:szCs w:val="26"/>
        </w:rPr>
        <w:t>Ленинградская область, Всеволожский район, Новодевяткинское сельское поселение, деревня Новое Девяткино, д.57 в здании администрации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3232B1" w:rsidRPr="003232B1" w:rsidRDefault="003232B1" w:rsidP="003232B1">
      <w:pPr>
        <w:jc w:val="both"/>
        <w:rPr>
          <w:color w:val="000000" w:themeColor="text1"/>
          <w:sz w:val="26"/>
          <w:szCs w:val="26"/>
        </w:rPr>
      </w:pPr>
    </w:p>
    <w:p w:rsidR="002D3E90" w:rsidRPr="007D43F1" w:rsidRDefault="002D3E90" w:rsidP="00A84B0B">
      <w:pPr>
        <w:jc w:val="both"/>
        <w:rPr>
          <w:sz w:val="26"/>
          <w:szCs w:val="26"/>
        </w:rPr>
      </w:pP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07588"/>
    <w:rsid w:val="00011BBF"/>
    <w:rsid w:val="00020024"/>
    <w:rsid w:val="00052C6F"/>
    <w:rsid w:val="00071439"/>
    <w:rsid w:val="00095114"/>
    <w:rsid w:val="001447C2"/>
    <w:rsid w:val="00160283"/>
    <w:rsid w:val="00170849"/>
    <w:rsid w:val="001729F1"/>
    <w:rsid w:val="00177423"/>
    <w:rsid w:val="00195AAF"/>
    <w:rsid w:val="001B20EB"/>
    <w:rsid w:val="001C4219"/>
    <w:rsid w:val="001D58CB"/>
    <w:rsid w:val="001E00EC"/>
    <w:rsid w:val="0020148F"/>
    <w:rsid w:val="00215CD4"/>
    <w:rsid w:val="00217849"/>
    <w:rsid w:val="002308C4"/>
    <w:rsid w:val="002329E2"/>
    <w:rsid w:val="00252C1B"/>
    <w:rsid w:val="00277030"/>
    <w:rsid w:val="002A75B0"/>
    <w:rsid w:val="002C780A"/>
    <w:rsid w:val="002D1297"/>
    <w:rsid w:val="002D3E90"/>
    <w:rsid w:val="002E105D"/>
    <w:rsid w:val="002E1490"/>
    <w:rsid w:val="003021FB"/>
    <w:rsid w:val="0031612A"/>
    <w:rsid w:val="003232B1"/>
    <w:rsid w:val="00361C16"/>
    <w:rsid w:val="003627AA"/>
    <w:rsid w:val="00363471"/>
    <w:rsid w:val="00383D1C"/>
    <w:rsid w:val="003A765C"/>
    <w:rsid w:val="003E020F"/>
    <w:rsid w:val="00411768"/>
    <w:rsid w:val="004337A1"/>
    <w:rsid w:val="00434C7D"/>
    <w:rsid w:val="00454877"/>
    <w:rsid w:val="00457186"/>
    <w:rsid w:val="00466C6E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0BB"/>
    <w:rsid w:val="00571FCD"/>
    <w:rsid w:val="0057623B"/>
    <w:rsid w:val="005C195A"/>
    <w:rsid w:val="005D3BCA"/>
    <w:rsid w:val="00607125"/>
    <w:rsid w:val="00684DF6"/>
    <w:rsid w:val="006A4392"/>
    <w:rsid w:val="006B1823"/>
    <w:rsid w:val="006C6F7E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6CE0"/>
    <w:rsid w:val="007B70B0"/>
    <w:rsid w:val="007C5D65"/>
    <w:rsid w:val="007C7782"/>
    <w:rsid w:val="007D43F1"/>
    <w:rsid w:val="00811369"/>
    <w:rsid w:val="0087023B"/>
    <w:rsid w:val="008924B6"/>
    <w:rsid w:val="008A3D93"/>
    <w:rsid w:val="008A68AE"/>
    <w:rsid w:val="008E24DF"/>
    <w:rsid w:val="008E5421"/>
    <w:rsid w:val="00901BAB"/>
    <w:rsid w:val="00911C7D"/>
    <w:rsid w:val="00912655"/>
    <w:rsid w:val="009263F2"/>
    <w:rsid w:val="00950F98"/>
    <w:rsid w:val="0095558D"/>
    <w:rsid w:val="009A062A"/>
    <w:rsid w:val="009B6A9D"/>
    <w:rsid w:val="009D5F68"/>
    <w:rsid w:val="009E1B2E"/>
    <w:rsid w:val="009E4BB5"/>
    <w:rsid w:val="00A02823"/>
    <w:rsid w:val="00A25580"/>
    <w:rsid w:val="00A3243F"/>
    <w:rsid w:val="00A8405D"/>
    <w:rsid w:val="00A84B0B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209D"/>
    <w:rsid w:val="00B776F4"/>
    <w:rsid w:val="00B82641"/>
    <w:rsid w:val="00B861BA"/>
    <w:rsid w:val="00B941B0"/>
    <w:rsid w:val="00C47876"/>
    <w:rsid w:val="00C610E6"/>
    <w:rsid w:val="00CD22F1"/>
    <w:rsid w:val="00D048CA"/>
    <w:rsid w:val="00D135C8"/>
    <w:rsid w:val="00D2743A"/>
    <w:rsid w:val="00D30278"/>
    <w:rsid w:val="00D3223F"/>
    <w:rsid w:val="00D70584"/>
    <w:rsid w:val="00DA4AB4"/>
    <w:rsid w:val="00DC174B"/>
    <w:rsid w:val="00DC22B8"/>
    <w:rsid w:val="00DE2D33"/>
    <w:rsid w:val="00E10B61"/>
    <w:rsid w:val="00E43D96"/>
    <w:rsid w:val="00E64F39"/>
    <w:rsid w:val="00E67625"/>
    <w:rsid w:val="00E71DA5"/>
    <w:rsid w:val="00E8066D"/>
    <w:rsid w:val="00EA235A"/>
    <w:rsid w:val="00EA3C6A"/>
    <w:rsid w:val="00EB33D2"/>
    <w:rsid w:val="00EB69AB"/>
    <w:rsid w:val="00EC3214"/>
    <w:rsid w:val="00ED1248"/>
    <w:rsid w:val="00F2004D"/>
    <w:rsid w:val="00F7264C"/>
    <w:rsid w:val="00F80F56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vreg.ru/city/pubsly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3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F608-802A-4766-8544-223FA55F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24</cp:revision>
  <cp:lastPrinted>2018-02-01T19:10:00Z</cp:lastPrinted>
  <dcterms:created xsi:type="dcterms:W3CDTF">2020-09-15T08:34:00Z</dcterms:created>
  <dcterms:modified xsi:type="dcterms:W3CDTF">2024-11-07T07:32:00Z</dcterms:modified>
</cp:coreProperties>
</file>